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D7F" w:rsidRDefault="00067596" w:rsidP="00067596">
      <w:pPr>
        <w:spacing w:after="0" w:line="240" w:lineRule="auto"/>
        <w:ind w:firstLine="5954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</w:t>
      </w:r>
      <w:r w:rsidR="00CE6D7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Додаток  </w:t>
      </w:r>
    </w:p>
    <w:p w:rsidR="00CE6D7F" w:rsidRDefault="00CF31C4" w:rsidP="00CF31C4">
      <w:pPr>
        <w:tabs>
          <w:tab w:val="left" w:pos="11766"/>
        </w:tabs>
        <w:spacing w:after="0" w:line="240" w:lineRule="auto"/>
        <w:ind w:firstLine="5529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</w:t>
      </w:r>
      <w:r w:rsidR="00B465C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CE6D7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до рішення виконавчого комітету</w:t>
      </w:r>
    </w:p>
    <w:p w:rsidR="00CE6D7F" w:rsidRDefault="00807D42" w:rsidP="0006759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</w:t>
      </w:r>
      <w:r w:rsidR="000675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E6D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Ічнянської міської ради</w:t>
      </w:r>
    </w:p>
    <w:p w:rsidR="00CE6D7F" w:rsidRDefault="00807D42" w:rsidP="00807D42">
      <w:pPr>
        <w:spacing w:after="0" w:line="252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</w:t>
      </w:r>
      <w:r w:rsidR="000675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675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CE6D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ід</w:t>
      </w:r>
      <w:r w:rsidR="000675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21 </w:t>
      </w:r>
      <w:r w:rsidR="00CE6D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травня 2026 року №</w:t>
      </w:r>
      <w:r w:rsidR="000675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144</w:t>
      </w:r>
    </w:p>
    <w:p w:rsidR="00CE6D7F" w:rsidRDefault="00CE6D7F" w:rsidP="00D948E5">
      <w:pPr>
        <w:jc w:val="right"/>
        <w:rPr>
          <w:rFonts w:ascii="Times New Roman" w:hAnsi="Times New Roman" w:cs="Times New Roman"/>
          <w:b/>
        </w:rPr>
      </w:pPr>
    </w:p>
    <w:p w:rsidR="008750FE" w:rsidRPr="00CE6D7F" w:rsidRDefault="00D948E5" w:rsidP="00CE6D7F">
      <w:pPr>
        <w:rPr>
          <w:rFonts w:ascii="Times New Roman" w:hAnsi="Times New Roman" w:cs="Times New Roman"/>
        </w:rPr>
      </w:pPr>
      <w:r w:rsidRPr="00CE6D7F">
        <w:rPr>
          <w:rFonts w:ascii="Times New Roman" w:hAnsi="Times New Roman" w:cs="Times New Roman"/>
        </w:rPr>
        <w:t>ПОГОДЖЕНО</w:t>
      </w:r>
    </w:p>
    <w:p w:rsidR="00D948E5" w:rsidRPr="00CE6D7F" w:rsidRDefault="00D948E5" w:rsidP="00C763BE">
      <w:pPr>
        <w:spacing w:after="0"/>
        <w:rPr>
          <w:rFonts w:ascii="Times New Roman" w:hAnsi="Times New Roman" w:cs="Times New Roman"/>
        </w:rPr>
      </w:pPr>
      <w:r w:rsidRPr="00CE6D7F">
        <w:rPr>
          <w:rFonts w:ascii="Times New Roman" w:hAnsi="Times New Roman" w:cs="Times New Roman"/>
        </w:rPr>
        <w:t>Рішення виконавчого комітету Ічнянської міської ради</w:t>
      </w:r>
    </w:p>
    <w:p w:rsidR="00747B6B" w:rsidRDefault="00747B6B" w:rsidP="00C763BE">
      <w:pPr>
        <w:spacing w:after="0" w:line="252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в</w:t>
      </w:r>
      <w:r w:rsidR="00D948E5" w:rsidRPr="00CE6D7F">
        <w:rPr>
          <w:rFonts w:ascii="Times New Roman" w:hAnsi="Times New Roman" w:cs="Times New Roman"/>
        </w:rPr>
        <w:t>ід</w:t>
      </w:r>
      <w:r w:rsidR="00067596">
        <w:rPr>
          <w:rFonts w:ascii="Times New Roman" w:hAnsi="Times New Roman" w:cs="Times New Roman"/>
        </w:rPr>
        <w:t xml:space="preserve"> 21</w:t>
      </w:r>
      <w:r w:rsidR="00D948E5" w:rsidRPr="00CE6D7F">
        <w:rPr>
          <w:rFonts w:ascii="Times New Roman" w:hAnsi="Times New Roman" w:cs="Times New Roman"/>
        </w:rPr>
        <w:t xml:space="preserve"> травня </w:t>
      </w:r>
      <w:r>
        <w:rPr>
          <w:rFonts w:ascii="Times New Roman" w:hAnsi="Times New Roman" w:cs="Times New Roman"/>
        </w:rPr>
        <w:t xml:space="preserve"> </w:t>
      </w:r>
      <w:r w:rsidR="00D948E5" w:rsidRPr="00CE6D7F">
        <w:rPr>
          <w:rFonts w:ascii="Times New Roman" w:hAnsi="Times New Roman" w:cs="Times New Roman"/>
        </w:rPr>
        <w:t>2026</w:t>
      </w:r>
      <w:r>
        <w:rPr>
          <w:rFonts w:ascii="Times New Roman" w:hAnsi="Times New Roman" w:cs="Times New Roman"/>
        </w:rPr>
        <w:t xml:space="preserve"> </w:t>
      </w:r>
      <w:r w:rsidR="00D948E5" w:rsidRPr="00CE6D7F">
        <w:rPr>
          <w:rFonts w:ascii="Times New Roman" w:hAnsi="Times New Roman" w:cs="Times New Roman"/>
        </w:rPr>
        <w:t xml:space="preserve"> року</w:t>
      </w:r>
      <w:r>
        <w:rPr>
          <w:rFonts w:ascii="Times New Roman" w:hAnsi="Times New Roman" w:cs="Times New Roman"/>
        </w:rPr>
        <w:t xml:space="preserve"> </w:t>
      </w:r>
      <w:r w:rsidR="00D948E5" w:rsidRPr="00CE6D7F">
        <w:rPr>
          <w:rFonts w:ascii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0675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144</w:t>
      </w:r>
    </w:p>
    <w:p w:rsidR="00D948E5" w:rsidRPr="00CE6D7F" w:rsidRDefault="00D948E5" w:rsidP="00CE6D7F">
      <w:pPr>
        <w:rPr>
          <w:rFonts w:ascii="Times New Roman" w:hAnsi="Times New Roman" w:cs="Times New Roman"/>
        </w:rPr>
      </w:pPr>
    </w:p>
    <w:p w:rsidR="00D948E5" w:rsidRDefault="00D948E5" w:rsidP="00D948E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Загальновиробничі норми</w:t>
      </w:r>
    </w:p>
    <w:p w:rsidR="00D948E5" w:rsidRDefault="00D948E5" w:rsidP="00D948E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Питомих витрат  паливно-енергетичних ресурсів (ПЕР)</w:t>
      </w:r>
    </w:p>
    <w:p w:rsidR="00D948E5" w:rsidRDefault="00CE6D7F" w:rsidP="00D948E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</w:t>
      </w:r>
      <w:r w:rsidR="00D948E5">
        <w:rPr>
          <w:rFonts w:ascii="Times New Roman" w:hAnsi="Times New Roman" w:cs="Times New Roman"/>
          <w:b/>
        </w:rPr>
        <w:t>а 2027 рік по КП ВКГ «</w:t>
      </w:r>
      <w:proofErr w:type="spellStart"/>
      <w:r w:rsidR="00D948E5">
        <w:rPr>
          <w:rFonts w:ascii="Times New Roman" w:hAnsi="Times New Roman" w:cs="Times New Roman"/>
          <w:b/>
        </w:rPr>
        <w:t>Ічень</w:t>
      </w:r>
      <w:proofErr w:type="spellEnd"/>
      <w:r w:rsidR="00D948E5">
        <w:rPr>
          <w:rFonts w:ascii="Times New Roman" w:hAnsi="Times New Roman" w:cs="Times New Roman"/>
          <w:b/>
        </w:rPr>
        <w:t>»</w:t>
      </w:r>
    </w:p>
    <w:tbl>
      <w:tblPr>
        <w:tblStyle w:val="a3"/>
        <w:tblW w:w="0" w:type="auto"/>
        <w:tblInd w:w="846" w:type="dxa"/>
        <w:tblLook w:val="04A0" w:firstRow="1" w:lastRow="0" w:firstColumn="1" w:lastColumn="0" w:noHBand="0" w:noVBand="1"/>
      </w:tblPr>
      <w:tblGrid>
        <w:gridCol w:w="709"/>
        <w:gridCol w:w="2126"/>
        <w:gridCol w:w="992"/>
        <w:gridCol w:w="1276"/>
        <w:gridCol w:w="1276"/>
        <w:gridCol w:w="1559"/>
        <w:gridCol w:w="1134"/>
        <w:gridCol w:w="1276"/>
        <w:gridCol w:w="1275"/>
        <w:gridCol w:w="1276"/>
        <w:gridCol w:w="1134"/>
      </w:tblGrid>
      <w:tr w:rsidR="00E90BF7" w:rsidTr="00ED01C0">
        <w:tc>
          <w:tcPr>
            <w:tcW w:w="3827" w:type="dxa"/>
            <w:gridSpan w:val="3"/>
          </w:tcPr>
          <w:p w:rsidR="00E90BF7" w:rsidRDefault="00E90BF7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45" w:type="dxa"/>
            <w:gridSpan w:val="4"/>
          </w:tcPr>
          <w:p w:rsidR="00E90BF7" w:rsidRPr="00CE6D7F" w:rsidRDefault="00E90BF7" w:rsidP="00E90BF7">
            <w:pPr>
              <w:jc w:val="center"/>
              <w:rPr>
                <w:rFonts w:ascii="Times New Roman" w:hAnsi="Times New Roman" w:cs="Times New Roman"/>
              </w:rPr>
            </w:pPr>
            <w:r w:rsidRPr="00CE6D7F">
              <w:rPr>
                <w:rFonts w:ascii="Times New Roman" w:hAnsi="Times New Roman" w:cs="Times New Roman"/>
              </w:rPr>
              <w:t>Обсяг виробництва за роками</w:t>
            </w:r>
          </w:p>
          <w:p w:rsidR="00E90BF7" w:rsidRPr="00CE6D7F" w:rsidRDefault="00E90BF7" w:rsidP="00D948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gridSpan w:val="4"/>
          </w:tcPr>
          <w:p w:rsidR="00E90BF7" w:rsidRPr="00CE6D7F" w:rsidRDefault="00E90BF7" w:rsidP="00D948E5">
            <w:pPr>
              <w:rPr>
                <w:rFonts w:ascii="Times New Roman" w:hAnsi="Times New Roman" w:cs="Times New Roman"/>
              </w:rPr>
            </w:pPr>
            <w:r w:rsidRPr="00CE6D7F">
              <w:rPr>
                <w:rFonts w:ascii="Times New Roman" w:hAnsi="Times New Roman" w:cs="Times New Roman"/>
              </w:rPr>
              <w:t>Електроенергія (кВт/год/ 1 куб. м</w:t>
            </w:r>
          </w:p>
        </w:tc>
      </w:tr>
      <w:tr w:rsidR="00E90BF7" w:rsidTr="00ED01C0">
        <w:tc>
          <w:tcPr>
            <w:tcW w:w="709" w:type="dxa"/>
          </w:tcPr>
          <w:p w:rsidR="00E90BF7" w:rsidRPr="00D948E5" w:rsidRDefault="00E90BF7" w:rsidP="00E90BF7">
            <w:pPr>
              <w:rPr>
                <w:rFonts w:ascii="Times New Roman" w:hAnsi="Times New Roman" w:cs="Times New Roman"/>
              </w:rPr>
            </w:pPr>
            <w:r w:rsidRPr="00D948E5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2126" w:type="dxa"/>
          </w:tcPr>
          <w:p w:rsidR="00E90BF7" w:rsidRPr="00D948E5" w:rsidRDefault="00E90BF7" w:rsidP="00E90BF7">
            <w:pPr>
              <w:rPr>
                <w:rFonts w:ascii="Times New Roman" w:hAnsi="Times New Roman" w:cs="Times New Roman"/>
              </w:rPr>
            </w:pPr>
            <w:r w:rsidRPr="00D948E5">
              <w:rPr>
                <w:rFonts w:ascii="Times New Roman" w:hAnsi="Times New Roman" w:cs="Times New Roman"/>
              </w:rPr>
              <w:t>Найменування</w:t>
            </w:r>
          </w:p>
        </w:tc>
        <w:tc>
          <w:tcPr>
            <w:tcW w:w="992" w:type="dxa"/>
          </w:tcPr>
          <w:p w:rsidR="00E90BF7" w:rsidRDefault="00E90BF7" w:rsidP="00E90BF7">
            <w:pPr>
              <w:rPr>
                <w:rFonts w:ascii="Times New Roman" w:hAnsi="Times New Roman" w:cs="Times New Roman"/>
              </w:rPr>
            </w:pPr>
            <w:r w:rsidRPr="00D948E5">
              <w:rPr>
                <w:rFonts w:ascii="Times New Roman" w:hAnsi="Times New Roman" w:cs="Times New Roman"/>
              </w:rPr>
              <w:t xml:space="preserve">один. </w:t>
            </w:r>
          </w:p>
          <w:p w:rsidR="00E90BF7" w:rsidRPr="00D948E5" w:rsidRDefault="00E90BF7" w:rsidP="00E90BF7">
            <w:pPr>
              <w:rPr>
                <w:rFonts w:ascii="Times New Roman" w:hAnsi="Times New Roman" w:cs="Times New Roman"/>
              </w:rPr>
            </w:pPr>
            <w:r w:rsidRPr="00D948E5">
              <w:rPr>
                <w:rFonts w:ascii="Times New Roman" w:hAnsi="Times New Roman" w:cs="Times New Roman"/>
              </w:rPr>
              <w:t>виміру</w:t>
            </w:r>
          </w:p>
        </w:tc>
        <w:tc>
          <w:tcPr>
            <w:tcW w:w="1276" w:type="dxa"/>
          </w:tcPr>
          <w:p w:rsidR="00E90BF7" w:rsidRPr="00E90BF7" w:rsidRDefault="00E90BF7" w:rsidP="00E90BF7">
            <w:pPr>
              <w:jc w:val="center"/>
              <w:rPr>
                <w:rFonts w:ascii="Times New Roman" w:hAnsi="Times New Roman" w:cs="Times New Roman"/>
              </w:rPr>
            </w:pPr>
            <w:r w:rsidRPr="00E90BF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76" w:type="dxa"/>
          </w:tcPr>
          <w:p w:rsidR="00E90BF7" w:rsidRPr="00E90BF7" w:rsidRDefault="00E90BF7" w:rsidP="00E90BF7">
            <w:pPr>
              <w:jc w:val="center"/>
              <w:rPr>
                <w:rFonts w:ascii="Times New Roman" w:hAnsi="Times New Roman" w:cs="Times New Roman"/>
              </w:rPr>
            </w:pPr>
            <w:r w:rsidRPr="00E90BF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</w:tcPr>
          <w:p w:rsidR="00E90BF7" w:rsidRPr="00E90BF7" w:rsidRDefault="00E90BF7" w:rsidP="00E90BF7">
            <w:pPr>
              <w:jc w:val="center"/>
              <w:rPr>
                <w:rFonts w:ascii="Times New Roman" w:hAnsi="Times New Roman" w:cs="Times New Roman"/>
              </w:rPr>
            </w:pPr>
            <w:r w:rsidRPr="00E90BF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134" w:type="dxa"/>
          </w:tcPr>
          <w:p w:rsidR="00E90BF7" w:rsidRPr="00E90BF7" w:rsidRDefault="00E90BF7" w:rsidP="00E90BF7">
            <w:pPr>
              <w:jc w:val="center"/>
              <w:rPr>
                <w:rFonts w:ascii="Times New Roman" w:hAnsi="Times New Roman" w:cs="Times New Roman"/>
              </w:rPr>
            </w:pPr>
            <w:r w:rsidRPr="00E90BF7">
              <w:rPr>
                <w:rFonts w:ascii="Times New Roman" w:hAnsi="Times New Roman" w:cs="Times New Roman"/>
              </w:rPr>
              <w:t>плановий 2027 рік</w:t>
            </w:r>
          </w:p>
        </w:tc>
        <w:tc>
          <w:tcPr>
            <w:tcW w:w="1276" w:type="dxa"/>
          </w:tcPr>
          <w:p w:rsidR="00E90BF7" w:rsidRPr="00E90BF7" w:rsidRDefault="00E90BF7" w:rsidP="00E90BF7">
            <w:pPr>
              <w:jc w:val="center"/>
              <w:rPr>
                <w:rFonts w:ascii="Times New Roman" w:hAnsi="Times New Roman" w:cs="Times New Roman"/>
              </w:rPr>
            </w:pPr>
            <w:r w:rsidRPr="00E90BF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75" w:type="dxa"/>
          </w:tcPr>
          <w:p w:rsidR="00E90BF7" w:rsidRPr="00E90BF7" w:rsidRDefault="00E90BF7" w:rsidP="00E90BF7">
            <w:pPr>
              <w:jc w:val="center"/>
              <w:rPr>
                <w:rFonts w:ascii="Times New Roman" w:hAnsi="Times New Roman" w:cs="Times New Roman"/>
              </w:rPr>
            </w:pPr>
            <w:r w:rsidRPr="00E90BF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76" w:type="dxa"/>
          </w:tcPr>
          <w:p w:rsidR="00E90BF7" w:rsidRPr="00E90BF7" w:rsidRDefault="00E90BF7" w:rsidP="00E90BF7">
            <w:pPr>
              <w:jc w:val="center"/>
              <w:rPr>
                <w:rFonts w:ascii="Times New Roman" w:hAnsi="Times New Roman" w:cs="Times New Roman"/>
              </w:rPr>
            </w:pPr>
            <w:r w:rsidRPr="00E90BF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134" w:type="dxa"/>
          </w:tcPr>
          <w:p w:rsidR="00E90BF7" w:rsidRPr="00E90BF7" w:rsidRDefault="00E90BF7" w:rsidP="00E90BF7">
            <w:pPr>
              <w:jc w:val="center"/>
              <w:rPr>
                <w:rFonts w:ascii="Times New Roman" w:hAnsi="Times New Roman" w:cs="Times New Roman"/>
              </w:rPr>
            </w:pPr>
            <w:r w:rsidRPr="00E90BF7">
              <w:rPr>
                <w:rFonts w:ascii="Times New Roman" w:hAnsi="Times New Roman" w:cs="Times New Roman"/>
              </w:rPr>
              <w:t>плановий 2027 рік</w:t>
            </w:r>
          </w:p>
        </w:tc>
      </w:tr>
      <w:tr w:rsidR="00E90BF7" w:rsidTr="00ED01C0">
        <w:tc>
          <w:tcPr>
            <w:tcW w:w="709" w:type="dxa"/>
          </w:tcPr>
          <w:p w:rsidR="00D333B1" w:rsidRPr="00E90BF7" w:rsidRDefault="00E90BF7" w:rsidP="00D948E5">
            <w:pPr>
              <w:rPr>
                <w:rFonts w:ascii="Times New Roman" w:hAnsi="Times New Roman" w:cs="Times New Roman"/>
              </w:rPr>
            </w:pPr>
            <w:r w:rsidRPr="00E90BF7">
              <w:rPr>
                <w:rFonts w:ascii="Times New Roman" w:hAnsi="Times New Roman" w:cs="Times New Roman"/>
              </w:rPr>
              <w:t>36.0</w:t>
            </w:r>
          </w:p>
        </w:tc>
        <w:tc>
          <w:tcPr>
            <w:tcW w:w="2126" w:type="dxa"/>
          </w:tcPr>
          <w:p w:rsidR="00D333B1" w:rsidRDefault="00E90BF7" w:rsidP="00D948E5">
            <w:pPr>
              <w:rPr>
                <w:rFonts w:ascii="Times New Roman" w:hAnsi="Times New Roman" w:cs="Times New Roman"/>
              </w:rPr>
            </w:pPr>
            <w:r w:rsidRPr="00E90BF7">
              <w:rPr>
                <w:rFonts w:ascii="Times New Roman" w:hAnsi="Times New Roman" w:cs="Times New Roman"/>
              </w:rPr>
              <w:t xml:space="preserve">Послуги з розподілу води </w:t>
            </w:r>
          </w:p>
          <w:p w:rsidR="00E90BF7" w:rsidRPr="00E90BF7" w:rsidRDefault="00E90BF7" w:rsidP="00D948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усього</w:t>
            </w:r>
          </w:p>
        </w:tc>
        <w:tc>
          <w:tcPr>
            <w:tcW w:w="992" w:type="dxa"/>
          </w:tcPr>
          <w:p w:rsidR="00D333B1" w:rsidRPr="00E90BF7" w:rsidRDefault="00E90BF7" w:rsidP="00D948E5">
            <w:pPr>
              <w:rPr>
                <w:rFonts w:ascii="Times New Roman" w:hAnsi="Times New Roman" w:cs="Times New Roman"/>
              </w:rPr>
            </w:pPr>
            <w:r w:rsidRPr="00E90BF7">
              <w:rPr>
                <w:rFonts w:ascii="Times New Roman" w:hAnsi="Times New Roman" w:cs="Times New Roman"/>
              </w:rPr>
              <w:t>куб.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90BF7"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90BF7">
              <w:rPr>
                <w:rFonts w:ascii="Times New Roman" w:hAnsi="Times New Roman" w:cs="Times New Roman"/>
              </w:rPr>
              <w:t>/рік</w:t>
            </w:r>
          </w:p>
        </w:tc>
        <w:tc>
          <w:tcPr>
            <w:tcW w:w="1276" w:type="dxa"/>
          </w:tcPr>
          <w:p w:rsidR="00D333B1" w:rsidRPr="00E90BF7" w:rsidRDefault="00E90BF7" w:rsidP="00E90BF7">
            <w:pPr>
              <w:jc w:val="center"/>
              <w:rPr>
                <w:rFonts w:ascii="Times New Roman" w:hAnsi="Times New Roman" w:cs="Times New Roman"/>
              </w:rPr>
            </w:pPr>
            <w:r w:rsidRPr="00E90BF7">
              <w:rPr>
                <w:rFonts w:ascii="Times New Roman" w:hAnsi="Times New Roman" w:cs="Times New Roman"/>
              </w:rPr>
              <w:t>328923</w:t>
            </w:r>
          </w:p>
        </w:tc>
        <w:tc>
          <w:tcPr>
            <w:tcW w:w="1276" w:type="dxa"/>
          </w:tcPr>
          <w:p w:rsidR="00D333B1" w:rsidRPr="00E90BF7" w:rsidRDefault="00E90BF7" w:rsidP="00E90BF7">
            <w:pPr>
              <w:jc w:val="center"/>
              <w:rPr>
                <w:rFonts w:ascii="Times New Roman" w:hAnsi="Times New Roman" w:cs="Times New Roman"/>
              </w:rPr>
            </w:pPr>
            <w:r w:rsidRPr="00E90BF7">
              <w:rPr>
                <w:rFonts w:ascii="Times New Roman" w:hAnsi="Times New Roman" w:cs="Times New Roman"/>
              </w:rPr>
              <w:t>359846</w:t>
            </w:r>
          </w:p>
        </w:tc>
        <w:tc>
          <w:tcPr>
            <w:tcW w:w="1559" w:type="dxa"/>
          </w:tcPr>
          <w:p w:rsidR="00D333B1" w:rsidRPr="00E90BF7" w:rsidRDefault="00E90BF7" w:rsidP="00E90BF7">
            <w:pPr>
              <w:jc w:val="center"/>
              <w:rPr>
                <w:rFonts w:ascii="Times New Roman" w:hAnsi="Times New Roman" w:cs="Times New Roman"/>
              </w:rPr>
            </w:pPr>
            <w:r w:rsidRPr="00E90BF7">
              <w:rPr>
                <w:rFonts w:ascii="Times New Roman" w:hAnsi="Times New Roman" w:cs="Times New Roman"/>
              </w:rPr>
              <w:t>342406</w:t>
            </w:r>
          </w:p>
        </w:tc>
        <w:tc>
          <w:tcPr>
            <w:tcW w:w="1134" w:type="dxa"/>
          </w:tcPr>
          <w:p w:rsidR="00D333B1" w:rsidRPr="00E90BF7" w:rsidRDefault="00E90BF7" w:rsidP="00E90BF7">
            <w:pPr>
              <w:jc w:val="center"/>
              <w:rPr>
                <w:rFonts w:ascii="Times New Roman" w:hAnsi="Times New Roman" w:cs="Times New Roman"/>
              </w:rPr>
            </w:pPr>
            <w:r w:rsidRPr="00E90BF7">
              <w:rPr>
                <w:rFonts w:ascii="Times New Roman" w:hAnsi="Times New Roman" w:cs="Times New Roman"/>
              </w:rPr>
              <w:t>342400</w:t>
            </w:r>
          </w:p>
        </w:tc>
        <w:tc>
          <w:tcPr>
            <w:tcW w:w="1276" w:type="dxa"/>
          </w:tcPr>
          <w:p w:rsidR="00D333B1" w:rsidRPr="00ED01C0" w:rsidRDefault="00ED01C0" w:rsidP="00E90BF7">
            <w:pPr>
              <w:jc w:val="center"/>
              <w:rPr>
                <w:rFonts w:ascii="Times New Roman" w:hAnsi="Times New Roman" w:cs="Times New Roman"/>
              </w:rPr>
            </w:pPr>
            <w:r w:rsidRPr="00ED01C0">
              <w:rPr>
                <w:rFonts w:ascii="Times New Roman" w:hAnsi="Times New Roman" w:cs="Times New Roman"/>
              </w:rPr>
              <w:t>318607</w:t>
            </w:r>
          </w:p>
        </w:tc>
        <w:tc>
          <w:tcPr>
            <w:tcW w:w="1275" w:type="dxa"/>
          </w:tcPr>
          <w:p w:rsidR="00D333B1" w:rsidRPr="00ED01C0" w:rsidRDefault="00ED01C0" w:rsidP="00E90BF7">
            <w:pPr>
              <w:jc w:val="center"/>
              <w:rPr>
                <w:rFonts w:ascii="Times New Roman" w:hAnsi="Times New Roman" w:cs="Times New Roman"/>
              </w:rPr>
            </w:pPr>
            <w:r w:rsidRPr="00ED01C0">
              <w:rPr>
                <w:rFonts w:ascii="Times New Roman" w:hAnsi="Times New Roman" w:cs="Times New Roman"/>
              </w:rPr>
              <w:t>340947</w:t>
            </w:r>
          </w:p>
        </w:tc>
        <w:tc>
          <w:tcPr>
            <w:tcW w:w="1276" w:type="dxa"/>
          </w:tcPr>
          <w:p w:rsidR="00D333B1" w:rsidRPr="00ED01C0" w:rsidRDefault="00ED01C0" w:rsidP="00E90BF7">
            <w:pPr>
              <w:jc w:val="center"/>
              <w:rPr>
                <w:rFonts w:ascii="Times New Roman" w:hAnsi="Times New Roman" w:cs="Times New Roman"/>
              </w:rPr>
            </w:pPr>
            <w:r w:rsidRPr="00ED01C0">
              <w:rPr>
                <w:rFonts w:ascii="Times New Roman" w:hAnsi="Times New Roman" w:cs="Times New Roman"/>
              </w:rPr>
              <w:t>356548</w:t>
            </w:r>
          </w:p>
        </w:tc>
        <w:tc>
          <w:tcPr>
            <w:tcW w:w="1134" w:type="dxa"/>
          </w:tcPr>
          <w:p w:rsidR="00D333B1" w:rsidRPr="00ED01C0" w:rsidRDefault="00ED01C0" w:rsidP="00E90BF7">
            <w:pPr>
              <w:jc w:val="center"/>
              <w:rPr>
                <w:rFonts w:ascii="Times New Roman" w:hAnsi="Times New Roman" w:cs="Times New Roman"/>
              </w:rPr>
            </w:pPr>
            <w:r w:rsidRPr="00ED01C0">
              <w:rPr>
                <w:rFonts w:ascii="Times New Roman" w:hAnsi="Times New Roman" w:cs="Times New Roman"/>
              </w:rPr>
              <w:t>342400</w:t>
            </w:r>
          </w:p>
        </w:tc>
      </w:tr>
      <w:tr w:rsidR="00E90BF7" w:rsidTr="00ED01C0">
        <w:tc>
          <w:tcPr>
            <w:tcW w:w="709" w:type="dxa"/>
          </w:tcPr>
          <w:p w:rsidR="00D333B1" w:rsidRDefault="00D333B1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D333B1" w:rsidRDefault="00D333B1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D333B1" w:rsidRDefault="00D333B1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D333B1" w:rsidRDefault="00D333B1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D333B1" w:rsidRDefault="00D333B1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D333B1" w:rsidRDefault="00D333B1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D333B1" w:rsidRDefault="00D333B1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D333B1" w:rsidRDefault="00D333B1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D333B1" w:rsidRDefault="00D333B1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D333B1" w:rsidRDefault="00D333B1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D333B1" w:rsidRDefault="00D333B1" w:rsidP="00D948E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333B1" w:rsidTr="00ED01C0">
        <w:tc>
          <w:tcPr>
            <w:tcW w:w="709" w:type="dxa"/>
          </w:tcPr>
          <w:p w:rsidR="00D333B1" w:rsidRDefault="00D333B1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D333B1" w:rsidRDefault="00D333B1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D333B1" w:rsidRDefault="00D333B1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D333B1" w:rsidRDefault="00D333B1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D333B1" w:rsidRDefault="00D333B1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D333B1" w:rsidRDefault="00D333B1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D333B1" w:rsidRDefault="00D333B1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D333B1" w:rsidRDefault="00D333B1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D333B1" w:rsidRDefault="00D333B1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D333B1" w:rsidRDefault="00D333B1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D333B1" w:rsidRDefault="00D333B1" w:rsidP="00D948E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333B1" w:rsidTr="00ED01C0">
        <w:tc>
          <w:tcPr>
            <w:tcW w:w="709" w:type="dxa"/>
          </w:tcPr>
          <w:p w:rsidR="00D333B1" w:rsidRPr="00E90BF7" w:rsidRDefault="00E90BF7" w:rsidP="00D948E5">
            <w:pPr>
              <w:rPr>
                <w:rFonts w:ascii="Times New Roman" w:hAnsi="Times New Roman" w:cs="Times New Roman"/>
              </w:rPr>
            </w:pPr>
            <w:r w:rsidRPr="00E90BF7">
              <w:rPr>
                <w:rFonts w:ascii="Times New Roman" w:hAnsi="Times New Roman" w:cs="Times New Roman"/>
              </w:rPr>
              <w:t>37.0</w:t>
            </w:r>
          </w:p>
        </w:tc>
        <w:tc>
          <w:tcPr>
            <w:tcW w:w="2126" w:type="dxa"/>
          </w:tcPr>
          <w:p w:rsidR="00D333B1" w:rsidRDefault="00E90BF7" w:rsidP="00D948E5">
            <w:pPr>
              <w:rPr>
                <w:rFonts w:ascii="Times New Roman" w:hAnsi="Times New Roman" w:cs="Times New Roman"/>
              </w:rPr>
            </w:pPr>
            <w:r w:rsidRPr="00E90BF7">
              <w:rPr>
                <w:rFonts w:ascii="Times New Roman" w:hAnsi="Times New Roman" w:cs="Times New Roman"/>
              </w:rPr>
              <w:t>Послуги</w:t>
            </w:r>
            <w:r w:rsidR="00ED01C0">
              <w:rPr>
                <w:rFonts w:ascii="Times New Roman" w:hAnsi="Times New Roman" w:cs="Times New Roman"/>
              </w:rPr>
              <w:t xml:space="preserve"> з відведення й очищення стічних вод, </w:t>
            </w:r>
          </w:p>
          <w:p w:rsidR="00ED01C0" w:rsidRPr="00E90BF7" w:rsidRDefault="00ED01C0" w:rsidP="00D948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усього</w:t>
            </w:r>
          </w:p>
        </w:tc>
        <w:tc>
          <w:tcPr>
            <w:tcW w:w="992" w:type="dxa"/>
          </w:tcPr>
          <w:p w:rsidR="00D333B1" w:rsidRDefault="00ED01C0" w:rsidP="00D948E5">
            <w:pPr>
              <w:rPr>
                <w:rFonts w:ascii="Times New Roman" w:hAnsi="Times New Roman" w:cs="Times New Roman"/>
                <w:b/>
              </w:rPr>
            </w:pPr>
            <w:r w:rsidRPr="00E90BF7">
              <w:rPr>
                <w:rFonts w:ascii="Times New Roman" w:hAnsi="Times New Roman" w:cs="Times New Roman"/>
              </w:rPr>
              <w:t>куб.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90BF7"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90BF7">
              <w:rPr>
                <w:rFonts w:ascii="Times New Roman" w:hAnsi="Times New Roman" w:cs="Times New Roman"/>
              </w:rPr>
              <w:t>/рік</w:t>
            </w:r>
          </w:p>
        </w:tc>
        <w:tc>
          <w:tcPr>
            <w:tcW w:w="1276" w:type="dxa"/>
          </w:tcPr>
          <w:p w:rsidR="00D333B1" w:rsidRPr="00ED01C0" w:rsidRDefault="00ED01C0" w:rsidP="00ED01C0">
            <w:pPr>
              <w:jc w:val="center"/>
              <w:rPr>
                <w:rFonts w:ascii="Times New Roman" w:hAnsi="Times New Roman" w:cs="Times New Roman"/>
              </w:rPr>
            </w:pPr>
            <w:r w:rsidRPr="00ED01C0">
              <w:rPr>
                <w:rFonts w:ascii="Times New Roman" w:hAnsi="Times New Roman" w:cs="Times New Roman"/>
              </w:rPr>
              <w:t>164328</w:t>
            </w:r>
          </w:p>
        </w:tc>
        <w:tc>
          <w:tcPr>
            <w:tcW w:w="1276" w:type="dxa"/>
          </w:tcPr>
          <w:p w:rsidR="00D333B1" w:rsidRPr="00ED01C0" w:rsidRDefault="00ED01C0" w:rsidP="00ED01C0">
            <w:pPr>
              <w:jc w:val="center"/>
              <w:rPr>
                <w:rFonts w:ascii="Times New Roman" w:hAnsi="Times New Roman" w:cs="Times New Roman"/>
              </w:rPr>
            </w:pPr>
            <w:r w:rsidRPr="00ED01C0">
              <w:rPr>
                <w:rFonts w:ascii="Times New Roman" w:hAnsi="Times New Roman" w:cs="Times New Roman"/>
              </w:rPr>
              <w:t>192208</w:t>
            </w:r>
          </w:p>
        </w:tc>
        <w:tc>
          <w:tcPr>
            <w:tcW w:w="1559" w:type="dxa"/>
          </w:tcPr>
          <w:p w:rsidR="00D333B1" w:rsidRPr="00ED01C0" w:rsidRDefault="00ED01C0" w:rsidP="00ED01C0">
            <w:pPr>
              <w:jc w:val="center"/>
              <w:rPr>
                <w:rFonts w:ascii="Times New Roman" w:hAnsi="Times New Roman" w:cs="Times New Roman"/>
              </w:rPr>
            </w:pPr>
            <w:r w:rsidRPr="00ED01C0">
              <w:rPr>
                <w:rFonts w:ascii="Times New Roman" w:hAnsi="Times New Roman" w:cs="Times New Roman"/>
              </w:rPr>
              <w:t>233450</w:t>
            </w:r>
          </w:p>
        </w:tc>
        <w:tc>
          <w:tcPr>
            <w:tcW w:w="1134" w:type="dxa"/>
          </w:tcPr>
          <w:p w:rsidR="00D333B1" w:rsidRPr="00ED01C0" w:rsidRDefault="00ED01C0" w:rsidP="00ED01C0">
            <w:pPr>
              <w:jc w:val="center"/>
              <w:rPr>
                <w:rFonts w:ascii="Times New Roman" w:hAnsi="Times New Roman" w:cs="Times New Roman"/>
              </w:rPr>
            </w:pPr>
            <w:r w:rsidRPr="00ED01C0">
              <w:rPr>
                <w:rFonts w:ascii="Times New Roman" w:hAnsi="Times New Roman" w:cs="Times New Roman"/>
              </w:rPr>
              <w:t>234100</w:t>
            </w:r>
          </w:p>
        </w:tc>
        <w:tc>
          <w:tcPr>
            <w:tcW w:w="1276" w:type="dxa"/>
          </w:tcPr>
          <w:p w:rsidR="00D333B1" w:rsidRPr="00ED01C0" w:rsidRDefault="00ED01C0" w:rsidP="00ED01C0">
            <w:pPr>
              <w:jc w:val="center"/>
              <w:rPr>
                <w:rFonts w:ascii="Times New Roman" w:hAnsi="Times New Roman" w:cs="Times New Roman"/>
              </w:rPr>
            </w:pPr>
            <w:r w:rsidRPr="00ED01C0">
              <w:rPr>
                <w:rFonts w:ascii="Times New Roman" w:hAnsi="Times New Roman" w:cs="Times New Roman"/>
              </w:rPr>
              <w:t>194</w:t>
            </w:r>
            <w:r w:rsidR="001D45B6">
              <w:rPr>
                <w:rFonts w:ascii="Times New Roman" w:hAnsi="Times New Roman" w:cs="Times New Roman"/>
              </w:rPr>
              <w:t xml:space="preserve"> </w:t>
            </w:r>
            <w:r w:rsidRPr="00ED01C0">
              <w:rPr>
                <w:rFonts w:ascii="Times New Roman" w:hAnsi="Times New Roman" w:cs="Times New Roman"/>
              </w:rPr>
              <w:t>247</w:t>
            </w:r>
          </w:p>
        </w:tc>
        <w:tc>
          <w:tcPr>
            <w:tcW w:w="1275" w:type="dxa"/>
          </w:tcPr>
          <w:p w:rsidR="00D333B1" w:rsidRPr="00ED01C0" w:rsidRDefault="00ED01C0" w:rsidP="00ED01C0">
            <w:pPr>
              <w:jc w:val="center"/>
              <w:rPr>
                <w:rFonts w:ascii="Times New Roman" w:hAnsi="Times New Roman" w:cs="Times New Roman"/>
              </w:rPr>
            </w:pPr>
            <w:r w:rsidRPr="00ED01C0">
              <w:rPr>
                <w:rFonts w:ascii="Times New Roman" w:hAnsi="Times New Roman" w:cs="Times New Roman"/>
              </w:rPr>
              <w:t>237</w:t>
            </w:r>
            <w:r w:rsidR="001D45B6">
              <w:rPr>
                <w:rFonts w:ascii="Times New Roman" w:hAnsi="Times New Roman" w:cs="Times New Roman"/>
              </w:rPr>
              <w:t xml:space="preserve"> </w:t>
            </w:r>
            <w:r w:rsidRPr="00ED01C0">
              <w:rPr>
                <w:rFonts w:ascii="Times New Roman" w:hAnsi="Times New Roman" w:cs="Times New Roman"/>
              </w:rPr>
              <w:t>519</w:t>
            </w:r>
          </w:p>
        </w:tc>
        <w:tc>
          <w:tcPr>
            <w:tcW w:w="1276" w:type="dxa"/>
          </w:tcPr>
          <w:p w:rsidR="00D333B1" w:rsidRPr="00ED01C0" w:rsidRDefault="00ED01C0" w:rsidP="00ED01C0">
            <w:pPr>
              <w:jc w:val="center"/>
              <w:rPr>
                <w:rFonts w:ascii="Times New Roman" w:hAnsi="Times New Roman" w:cs="Times New Roman"/>
              </w:rPr>
            </w:pPr>
            <w:r w:rsidRPr="00ED01C0">
              <w:rPr>
                <w:rFonts w:ascii="Times New Roman" w:hAnsi="Times New Roman" w:cs="Times New Roman"/>
              </w:rPr>
              <w:t>222</w:t>
            </w:r>
            <w:r w:rsidR="001D45B6">
              <w:rPr>
                <w:rFonts w:ascii="Times New Roman" w:hAnsi="Times New Roman" w:cs="Times New Roman"/>
              </w:rPr>
              <w:t xml:space="preserve"> </w:t>
            </w:r>
            <w:r w:rsidRPr="00ED01C0">
              <w:rPr>
                <w:rFonts w:ascii="Times New Roman" w:hAnsi="Times New Roman" w:cs="Times New Roman"/>
              </w:rPr>
              <w:t>028</w:t>
            </w:r>
          </w:p>
        </w:tc>
        <w:tc>
          <w:tcPr>
            <w:tcW w:w="1134" w:type="dxa"/>
          </w:tcPr>
          <w:p w:rsidR="00D333B1" w:rsidRPr="00ED01C0" w:rsidRDefault="00ED01C0" w:rsidP="00ED01C0">
            <w:pPr>
              <w:jc w:val="center"/>
              <w:rPr>
                <w:rFonts w:ascii="Times New Roman" w:hAnsi="Times New Roman" w:cs="Times New Roman"/>
              </w:rPr>
            </w:pPr>
            <w:r w:rsidRPr="00ED01C0">
              <w:rPr>
                <w:rFonts w:ascii="Times New Roman" w:hAnsi="Times New Roman" w:cs="Times New Roman"/>
              </w:rPr>
              <w:t>222</w:t>
            </w:r>
            <w:r w:rsidR="001D45B6">
              <w:rPr>
                <w:rFonts w:ascii="Times New Roman" w:hAnsi="Times New Roman" w:cs="Times New Roman"/>
              </w:rPr>
              <w:t xml:space="preserve"> </w:t>
            </w:r>
            <w:r w:rsidRPr="00ED01C0">
              <w:rPr>
                <w:rFonts w:ascii="Times New Roman" w:hAnsi="Times New Roman" w:cs="Times New Roman"/>
              </w:rPr>
              <w:t>746</w:t>
            </w:r>
          </w:p>
        </w:tc>
      </w:tr>
      <w:tr w:rsidR="00D333B1" w:rsidTr="00ED01C0">
        <w:tc>
          <w:tcPr>
            <w:tcW w:w="709" w:type="dxa"/>
          </w:tcPr>
          <w:p w:rsidR="00D333B1" w:rsidRDefault="00D333B1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D333B1" w:rsidRDefault="00D333B1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D333B1" w:rsidRDefault="00D333B1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D333B1" w:rsidRDefault="00D333B1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D333B1" w:rsidRDefault="00D333B1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D333B1" w:rsidRDefault="00D333B1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D333B1" w:rsidRDefault="00D333B1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D333B1" w:rsidRDefault="00D333B1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D333B1" w:rsidRDefault="00D333B1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D333B1" w:rsidRDefault="00D333B1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D333B1" w:rsidRDefault="00D333B1" w:rsidP="00D948E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D01C0" w:rsidTr="00ED01C0">
        <w:tc>
          <w:tcPr>
            <w:tcW w:w="709" w:type="dxa"/>
          </w:tcPr>
          <w:p w:rsidR="00ED01C0" w:rsidRDefault="00ED01C0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ED01C0" w:rsidRDefault="00ED01C0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ED01C0" w:rsidRDefault="00ED01C0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ED01C0" w:rsidRDefault="00ED01C0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ED01C0" w:rsidRDefault="00ED01C0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ED01C0" w:rsidRDefault="00ED01C0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ED01C0" w:rsidRDefault="00ED01C0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ED01C0" w:rsidRDefault="00ED01C0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ED01C0" w:rsidRDefault="00ED01C0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ED01C0" w:rsidRDefault="00ED01C0" w:rsidP="00D948E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ED01C0" w:rsidRDefault="00ED01C0" w:rsidP="00D948E5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D948E5" w:rsidRDefault="00D948E5" w:rsidP="00D948E5">
      <w:pPr>
        <w:rPr>
          <w:rFonts w:ascii="Times New Roman" w:hAnsi="Times New Roman" w:cs="Times New Roman"/>
          <w:b/>
        </w:rPr>
      </w:pPr>
    </w:p>
    <w:p w:rsidR="00D948E5" w:rsidRDefault="00ED01C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Начальник   </w:t>
      </w:r>
      <w:r w:rsidR="004E6A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КП ВКГ «Ічень»</w:t>
      </w:r>
      <w:bookmarkStart w:id="0" w:name="_GoBack"/>
      <w:bookmarkEnd w:id="0"/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</w:t>
      </w:r>
      <w:r w:rsidR="00CE6D7F">
        <w:rPr>
          <w:rFonts w:ascii="Times New Roman" w:hAnsi="Times New Roman" w:cs="Times New Roman"/>
          <w:b/>
        </w:rPr>
        <w:t xml:space="preserve">   </w:t>
      </w:r>
      <w:r w:rsidR="00747B6B">
        <w:rPr>
          <w:rFonts w:ascii="Times New Roman" w:hAnsi="Times New Roman" w:cs="Times New Roman"/>
          <w:b/>
        </w:rPr>
        <w:t xml:space="preserve">              </w:t>
      </w:r>
      <w:r w:rsidR="00CE6D7F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</w:rPr>
        <w:t xml:space="preserve">         Іван </w:t>
      </w:r>
      <w:r w:rsidR="00B720A2">
        <w:rPr>
          <w:rFonts w:ascii="Times New Roman" w:hAnsi="Times New Roman" w:cs="Times New Roman"/>
          <w:b/>
        </w:rPr>
        <w:t>ЦАРЕНКО</w:t>
      </w:r>
    </w:p>
    <w:p w:rsidR="00067596" w:rsidRDefault="00067596">
      <w:pPr>
        <w:rPr>
          <w:rFonts w:ascii="Times New Roman" w:hAnsi="Times New Roman" w:cs="Times New Roman"/>
          <w:b/>
        </w:rPr>
      </w:pPr>
    </w:p>
    <w:p w:rsidR="00ED01C0" w:rsidRPr="00067596" w:rsidRDefault="00ED01C0">
      <w:pPr>
        <w:rPr>
          <w:rFonts w:ascii="Times New Roman" w:hAnsi="Times New Roman" w:cs="Times New Roman"/>
          <w:sz w:val="16"/>
          <w:szCs w:val="16"/>
        </w:rPr>
      </w:pPr>
      <w:r w:rsidRPr="00067596">
        <w:rPr>
          <w:rFonts w:ascii="Times New Roman" w:hAnsi="Times New Roman" w:cs="Times New Roman"/>
          <w:b/>
          <w:sz w:val="16"/>
          <w:szCs w:val="16"/>
        </w:rPr>
        <w:t xml:space="preserve">        </w:t>
      </w:r>
      <w:r w:rsidR="00B720A2" w:rsidRPr="00067596">
        <w:rPr>
          <w:rFonts w:ascii="Times New Roman" w:hAnsi="Times New Roman" w:cs="Times New Roman"/>
          <w:b/>
          <w:sz w:val="16"/>
          <w:szCs w:val="16"/>
        </w:rPr>
        <w:t xml:space="preserve">       </w:t>
      </w:r>
      <w:r w:rsidR="00B720A2" w:rsidRPr="00067596">
        <w:rPr>
          <w:rFonts w:ascii="Times New Roman" w:hAnsi="Times New Roman" w:cs="Times New Roman"/>
          <w:sz w:val="16"/>
          <w:szCs w:val="16"/>
        </w:rPr>
        <w:t>Розробник: Ігор СЕМЕНЕЦЬ</w:t>
      </w:r>
    </w:p>
    <w:sectPr w:rsidR="00ED01C0" w:rsidRPr="00067596" w:rsidSect="00CE6D7F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E93"/>
    <w:rsid w:val="00067596"/>
    <w:rsid w:val="001D45B6"/>
    <w:rsid w:val="004E6A80"/>
    <w:rsid w:val="00565E93"/>
    <w:rsid w:val="00611DEA"/>
    <w:rsid w:val="00717BB3"/>
    <w:rsid w:val="00747B6B"/>
    <w:rsid w:val="00807D42"/>
    <w:rsid w:val="00B465C3"/>
    <w:rsid w:val="00B720A2"/>
    <w:rsid w:val="00C763BE"/>
    <w:rsid w:val="00CE6D7F"/>
    <w:rsid w:val="00CF31C4"/>
    <w:rsid w:val="00D333B1"/>
    <w:rsid w:val="00D948E5"/>
    <w:rsid w:val="00E508E8"/>
    <w:rsid w:val="00E90BF7"/>
    <w:rsid w:val="00ED0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48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48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6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968</Words>
  <Characters>552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</cp:lastModifiedBy>
  <cp:revision>16</cp:revision>
  <cp:lastPrinted>2026-05-20T13:37:00Z</cp:lastPrinted>
  <dcterms:created xsi:type="dcterms:W3CDTF">2026-05-14T11:55:00Z</dcterms:created>
  <dcterms:modified xsi:type="dcterms:W3CDTF">2026-05-20T13:41:00Z</dcterms:modified>
</cp:coreProperties>
</file>